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B36" w:rsidRDefault="00175B36" w:rsidP="005A70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  <w:r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  <w:t>Шановні колеги!</w:t>
      </w:r>
    </w:p>
    <w:p w:rsidR="00175B36" w:rsidRDefault="00175B36" w:rsidP="005A70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val="uk-UA" w:eastAsia="ru-RU"/>
        </w:rPr>
      </w:pPr>
    </w:p>
    <w:p w:rsidR="005A70A4" w:rsidRPr="005A70A4" w:rsidRDefault="005A70A4" w:rsidP="005A70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На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сайті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begin"/>
      </w:r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 xml:space="preserve"> HYPERLINK "http://nrfu.org.ua/" </w:instrText>
      </w:r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separate"/>
      </w:r>
      <w:r w:rsidRPr="005A70A4">
        <w:rPr>
          <w:rFonts w:ascii="Arial" w:eastAsia="Times New Roman" w:hAnsi="Arial" w:cs="Arial"/>
          <w:color w:val="3849F9"/>
          <w:sz w:val="20"/>
          <w:szCs w:val="20"/>
          <w:lang w:eastAsia="ru-RU"/>
        </w:rPr>
        <w:t>Національного</w:t>
      </w:r>
      <w:proofErr w:type="spellEnd"/>
      <w:r w:rsidRPr="005A70A4">
        <w:rPr>
          <w:rFonts w:ascii="Arial" w:eastAsia="Times New Roman" w:hAnsi="Arial" w:cs="Arial"/>
          <w:color w:val="3849F9"/>
          <w:sz w:val="20"/>
          <w:szCs w:val="20"/>
          <w:lang w:eastAsia="ru-RU"/>
        </w:rPr>
        <w:t xml:space="preserve"> фонду </w:t>
      </w:r>
      <w:proofErr w:type="spellStart"/>
      <w:proofErr w:type="gramStart"/>
      <w:r w:rsidRPr="005A70A4">
        <w:rPr>
          <w:rFonts w:ascii="Arial" w:eastAsia="Times New Roman" w:hAnsi="Arial" w:cs="Arial"/>
          <w:color w:val="3849F9"/>
          <w:sz w:val="20"/>
          <w:szCs w:val="20"/>
          <w:lang w:eastAsia="ru-RU"/>
        </w:rPr>
        <w:t>досл</w:t>
      </w:r>
      <w:proofErr w:type="gramEnd"/>
      <w:r w:rsidRPr="005A70A4">
        <w:rPr>
          <w:rFonts w:ascii="Arial" w:eastAsia="Times New Roman" w:hAnsi="Arial" w:cs="Arial"/>
          <w:color w:val="3849F9"/>
          <w:sz w:val="20"/>
          <w:szCs w:val="20"/>
          <w:lang w:eastAsia="ru-RU"/>
        </w:rPr>
        <w:t>іджень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end"/>
      </w:r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відкрито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прийом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заявок на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другий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конкурс 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наукових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і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науково-технічних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проєктів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НФД – “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Підтримка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досліджень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провідних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та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молодих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учених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”.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Податися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можна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відсьогодні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21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травня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до 26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червня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2020 року </w:t>
      </w:r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(23:59 за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київським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часом).</w:t>
      </w:r>
    </w:p>
    <w:p w:rsidR="005A70A4" w:rsidRPr="005A70A4" w:rsidRDefault="005A70A4" w:rsidP="005A70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Конкурс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є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загальногалузевим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тобто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не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обмеженим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напрямами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та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колективним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– для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груп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від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2 до 7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науковців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Щоб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подати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проєкт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його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науковий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керівник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виконавці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повинні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попередньо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зареєструватися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сайті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фонду.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Потім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один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із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них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має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заповнити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заявку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онлайн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додати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низку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документів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</w:t>
      </w:r>
      <w:proofErr w:type="gram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pdf-форматі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5A70A4" w:rsidRPr="005A70A4" w:rsidRDefault="005A70A4" w:rsidP="005A70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Також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передбачено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можливість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 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додатково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 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залучати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у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проєкт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до 3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асистентів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із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числа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молодих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учених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і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студентів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.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Їм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не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потрібно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реєструватися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на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сайті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однак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їхню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участь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потрібно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вказати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в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заявці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, без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зазначення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конкретних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пр</w:t>
      </w:r>
      <w:proofErr w:type="gram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ізвищ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.</w:t>
      </w:r>
    </w:p>
    <w:p w:rsidR="005A70A4" w:rsidRPr="005A70A4" w:rsidRDefault="005A70A4" w:rsidP="005A70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“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Завдяки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цьому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конкурсу ми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хочемо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ідтримати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найкращих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українських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учених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що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працюють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світовому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рівні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та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їхніх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молодих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учнів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Зокрема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серед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виконавців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проєкту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не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менш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як 50%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мають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бути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молоді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вчені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Водночас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ми поставили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досить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високі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вимоги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до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наукового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здобутку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керівника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проєкту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”, –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розповів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голова НФД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Леонід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Яценко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5A70A4" w:rsidRPr="005A70A4" w:rsidRDefault="005A70A4" w:rsidP="005A70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Так,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керівником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проєктів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із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математичних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природничих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технічних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біологічних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аграрних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і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медичних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наук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може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бути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тільки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вчений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що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:</w:t>
      </w:r>
    </w:p>
    <w:p w:rsidR="005A70A4" w:rsidRPr="005A70A4" w:rsidRDefault="005A70A4" w:rsidP="005A70A4">
      <w:pPr>
        <w:numPr>
          <w:ilvl w:val="0"/>
          <w:numId w:val="1"/>
        </w:numPr>
        <w:shd w:val="clear" w:color="auto" w:fill="FFFFFF"/>
        <w:spacing w:before="100" w:beforeAutospacing="1" w:after="38" w:line="150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має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науковий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ступінь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;</w:t>
      </w:r>
    </w:p>
    <w:p w:rsidR="005A70A4" w:rsidRPr="005A70A4" w:rsidRDefault="005A70A4" w:rsidP="005A70A4">
      <w:pPr>
        <w:numPr>
          <w:ilvl w:val="0"/>
          <w:numId w:val="1"/>
        </w:numPr>
        <w:shd w:val="clear" w:color="auto" w:fill="FFFFFF"/>
        <w:spacing w:beforeAutospacing="1" w:after="0" w:line="150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proofErr w:type="gram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є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автором (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чи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співавтором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якщо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співавторів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не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більш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як 15)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або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не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менш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як 5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публікацій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за 2015-2020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рр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.,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або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не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менш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як 10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публікацій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за 2010-2020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рр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. у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періодичних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виданнях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першого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(Q1) та другого (Q2)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квартилів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за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класифікацією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Journal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Citation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Reports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або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Scimago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.</w:t>
      </w:r>
      <w:proofErr w:type="gramEnd"/>
    </w:p>
    <w:p w:rsidR="005A70A4" w:rsidRPr="005A70A4" w:rsidRDefault="005A70A4" w:rsidP="005A70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Керівником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проєктів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із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гуманітарних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суспільних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економічних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юридичних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наук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може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бути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вчений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що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5A70A4" w:rsidRPr="005A70A4" w:rsidRDefault="005A70A4" w:rsidP="005A70A4">
      <w:pPr>
        <w:numPr>
          <w:ilvl w:val="0"/>
          <w:numId w:val="2"/>
        </w:numPr>
        <w:shd w:val="clear" w:color="auto" w:fill="FFFFFF"/>
        <w:spacing w:beforeAutospacing="1" w:after="0" w:line="150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має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науковий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ступінь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;  </w:t>
      </w:r>
    </w:p>
    <w:p w:rsidR="005A70A4" w:rsidRPr="005A70A4" w:rsidRDefault="005A70A4" w:rsidP="005A70A4">
      <w:pPr>
        <w:numPr>
          <w:ilvl w:val="0"/>
          <w:numId w:val="2"/>
        </w:numPr>
        <w:shd w:val="clear" w:color="auto" w:fill="FFFFFF"/>
        <w:spacing w:before="100" w:beforeAutospacing="1" w:after="38" w:line="150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має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наукові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публікації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фахових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періодичних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виданнях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індексованих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у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Scopus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WoS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або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є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автором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наукової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монографії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співавтором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колективної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монографії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),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виданої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(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або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proofErr w:type="gram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ідготовленої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до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видання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та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анонсованої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видавництвом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)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іноземною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мовою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 межами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України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крім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країн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СНД;</w:t>
      </w:r>
    </w:p>
    <w:p w:rsidR="005A70A4" w:rsidRPr="005A70A4" w:rsidRDefault="005A70A4" w:rsidP="005A70A4">
      <w:pPr>
        <w:numPr>
          <w:ilvl w:val="0"/>
          <w:numId w:val="2"/>
        </w:numPr>
        <w:shd w:val="clear" w:color="auto" w:fill="FFFFFF"/>
        <w:spacing w:beforeAutospacing="1" w:after="0" w:line="150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є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автором (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співавт</w:t>
      </w:r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ором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якщо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співавторів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не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більш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як 3)</w:t>
      </w:r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 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наукової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монографії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виданої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протягом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останніх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5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років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gram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в</w:t>
      </w:r>
      <w:proofErr w:type="gram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Україні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, яка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здобула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нагороду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(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премію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відзнаку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)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національних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чи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міжнародних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конкурсів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або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отримала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не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менш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як </w:t>
      </w:r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три</w:t>
      </w:r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 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позитивні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рецензії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опубліковані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в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фахових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наукових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періодичних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виданнях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.</w:t>
      </w:r>
    </w:p>
    <w:p w:rsidR="005A70A4" w:rsidRPr="005A70A4" w:rsidRDefault="005A70A4" w:rsidP="005A70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Важливо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що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одна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фізична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особа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може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бути</w:t>
      </w:r>
      <w:proofErr w:type="gram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представлена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лише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в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одній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заявці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поданій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цей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конкурс.</w:t>
      </w:r>
    </w:p>
    <w:p w:rsidR="005A70A4" w:rsidRPr="005A70A4" w:rsidRDefault="005A70A4" w:rsidP="005A70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Необхідно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також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звернути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увагу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що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подача заявки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відбувається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виключно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в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електронній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формі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надсилати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паперові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документи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gram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у</w:t>
      </w:r>
      <w:proofErr w:type="gram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фонд не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потрібно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.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Кожен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 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виконавець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проєкту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включно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з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керівником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proofErr w:type="gram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п</w:t>
      </w:r>
      <w:proofErr w:type="gram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ід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час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подачі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заявки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ідентифікується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за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допомогою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електронного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підпису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.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Отримати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відповідні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електронні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ключі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можна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в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деяких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банках, у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податковій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, в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сертифікованих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приватних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компаніях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повний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список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яких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можна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знайти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за 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begin"/>
      </w:r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 xml:space="preserve"> HYPERLINK "https://www.czo.gov.ua/ca-registry" </w:instrText>
      </w:r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separate"/>
      </w:r>
      <w:r w:rsidRPr="005A70A4">
        <w:rPr>
          <w:rFonts w:ascii="Arial" w:eastAsia="Times New Roman" w:hAnsi="Arial" w:cs="Arial"/>
          <w:color w:val="3849F9"/>
          <w:sz w:val="20"/>
          <w:szCs w:val="20"/>
          <w:lang w:eastAsia="ru-RU"/>
        </w:rPr>
        <w:t>посиланням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end"/>
      </w:r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.</w:t>
      </w:r>
    </w:p>
    <w:p w:rsidR="005A70A4" w:rsidRPr="005A70A4" w:rsidRDefault="005A70A4" w:rsidP="005A70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Із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докладними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умовами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конкурсу,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вимогами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gram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до</w:t>
      </w:r>
      <w:proofErr w:type="gram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проєктів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і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формами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документів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можна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ознайомитися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в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офіційному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 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begin"/>
      </w:r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 xml:space="preserve"> HYPERLINK "https://nrfu.org.ua/wp-content/uploads/2020/05/ogoloshennya_konkurs_pidtrymka-doslidzhen_providnimolod_18-05-2020-4.pdf" </w:instrText>
      </w:r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separate"/>
      </w:r>
      <w:r w:rsidRPr="005A70A4">
        <w:rPr>
          <w:rFonts w:ascii="Arial" w:eastAsia="Times New Roman" w:hAnsi="Arial" w:cs="Arial"/>
          <w:color w:val="3849F9"/>
          <w:sz w:val="20"/>
          <w:szCs w:val="20"/>
          <w:lang w:eastAsia="ru-RU"/>
        </w:rPr>
        <w:t>оголошенні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end"/>
      </w:r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.   </w:t>
      </w:r>
    </w:p>
    <w:p w:rsidR="005A70A4" w:rsidRPr="005A70A4" w:rsidRDefault="005A70A4" w:rsidP="005A70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Бюджет конкурсу на 2020 </w:t>
      </w:r>
      <w:proofErr w:type="spellStart"/>
      <w:proofErr w:type="gram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</w:t>
      </w:r>
      <w:proofErr w:type="gram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ік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становить 150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млн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гривень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Загальний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бюджет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проєкті</w:t>
      </w:r>
      <w:proofErr w:type="gram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</w:t>
      </w:r>
      <w:proofErr w:type="spellEnd"/>
      <w:proofErr w:type="gram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:</w:t>
      </w:r>
    </w:p>
    <w:p w:rsidR="005A70A4" w:rsidRPr="005A70A4" w:rsidRDefault="005A70A4" w:rsidP="005A70A4">
      <w:pPr>
        <w:numPr>
          <w:ilvl w:val="0"/>
          <w:numId w:val="3"/>
        </w:numPr>
        <w:shd w:val="clear" w:color="auto" w:fill="FFFFFF"/>
        <w:spacing w:beforeAutospacing="1" w:after="0" w:line="150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із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терміном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виконання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на 2020-2021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рр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. – до 10 </w:t>
      </w:r>
      <w:proofErr w:type="spellStart"/>
      <w:proofErr w:type="gram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млн</w:t>
      </w:r>
      <w:proofErr w:type="spellEnd"/>
      <w:proofErr w:type="gram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грн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;</w:t>
      </w:r>
    </w:p>
    <w:p w:rsidR="005A70A4" w:rsidRPr="005A70A4" w:rsidRDefault="005A70A4" w:rsidP="005A70A4">
      <w:pPr>
        <w:numPr>
          <w:ilvl w:val="0"/>
          <w:numId w:val="3"/>
        </w:numPr>
        <w:shd w:val="clear" w:color="auto" w:fill="FFFFFF"/>
        <w:spacing w:before="100" w:beforeAutospacing="1" w:after="38" w:line="150" w:lineRule="atLeast"/>
        <w:ind w:left="0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із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терміном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виконання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 2020-2022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рр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– до 15 </w:t>
      </w:r>
      <w:proofErr w:type="spellStart"/>
      <w:proofErr w:type="gram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млн</w:t>
      </w:r>
      <w:proofErr w:type="spellEnd"/>
      <w:proofErr w:type="gram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грн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</w:t>
      </w:r>
    </w:p>
    <w:p w:rsidR="005A70A4" w:rsidRPr="005A70A4" w:rsidRDefault="005A70A4" w:rsidP="005A70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Тобто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максимальна сума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фінансування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проєкту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щороку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– 5 </w:t>
      </w:r>
      <w:proofErr w:type="spellStart"/>
      <w:proofErr w:type="gram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млн</w:t>
      </w:r>
      <w:proofErr w:type="spellEnd"/>
      <w:proofErr w:type="gram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гривень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.</w:t>
      </w:r>
    </w:p>
    <w:p w:rsidR="005A70A4" w:rsidRPr="005A70A4" w:rsidRDefault="005A70A4" w:rsidP="005A70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Проведення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експертизи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та </w:t>
      </w:r>
      <w:proofErr w:type="spellStart"/>
      <w:proofErr w:type="gram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ідбиття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підсумків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завершиться до 18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серпня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2020 року. </w:t>
      </w:r>
    </w:p>
    <w:p w:rsidR="005A70A4" w:rsidRPr="005A70A4" w:rsidRDefault="005A70A4" w:rsidP="005A70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22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травня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 </w:t>
      </w:r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буде сформовано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комісію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конкурсу. До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неї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увійдуть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визнані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науковці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запропоновані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gram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кожною</w:t>
      </w:r>
      <w:proofErr w:type="gram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секцією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наукової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ради фонду (не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менш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як 7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від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секції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).</w:t>
      </w:r>
    </w:p>
    <w:p w:rsidR="005A70A4" w:rsidRPr="005A70A4" w:rsidRDefault="005A70A4" w:rsidP="005A70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proofErr w:type="gram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П</w:t>
      </w:r>
      <w:proofErr w:type="gram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ісля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закінчення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прийому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заявок,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комісія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перевірятиме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їх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на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відповідність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критеріям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. </w:t>
      </w:r>
      <w:proofErr w:type="gram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У</w:t>
      </w:r>
      <w:proofErr w:type="gram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разі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відповідності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передаватиме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на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розгляд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експертів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–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їх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буде не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менш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як 3 на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кожен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проєкт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зокрема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й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іноземні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експерти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. </w:t>
      </w:r>
    </w:p>
    <w:p w:rsidR="005A70A4" w:rsidRPr="005A70A4" w:rsidRDefault="005A70A4" w:rsidP="005A70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За </w:t>
      </w:r>
      <w:proofErr w:type="spellStart"/>
      <w:proofErr w:type="gram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</w:t>
      </w:r>
      <w:proofErr w:type="gram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ідсумками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експертизи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комісія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конкурсу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сформує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рейтинговий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список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проєктів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і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надасть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пропозиції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щодо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переможців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та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обсягу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фінансування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їхніх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робіт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.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Остаточні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результати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затвердить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наукова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рада НФД,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після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чого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їх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оприлюднять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на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сайті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фонду. </w:t>
      </w:r>
    </w:p>
    <w:p w:rsidR="005A70A4" w:rsidRPr="005A70A4" w:rsidRDefault="005A70A4" w:rsidP="005A70A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Нагадуємо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,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що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15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травня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почався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 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begin"/>
      </w:r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instrText xml:space="preserve"> HYPERLINK "https://mon.gov.ua/ua/news/nacfond-doslidzhen-vidkriv-prijom-zayavok-na-pershij-konkurs-podati-proyekt-mozhna-do-15-chervnya" </w:instrText>
      </w:r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separate"/>
      </w:r>
      <w:r w:rsidRPr="005A70A4">
        <w:rPr>
          <w:rFonts w:ascii="Arial" w:eastAsia="Times New Roman" w:hAnsi="Arial" w:cs="Arial"/>
          <w:color w:val="3849F9"/>
          <w:sz w:val="20"/>
          <w:szCs w:val="20"/>
          <w:lang w:eastAsia="ru-RU"/>
        </w:rPr>
        <w:t>прийом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lang w:eastAsia="ru-RU"/>
        </w:rPr>
        <w:fldChar w:fldCharType="end"/>
      </w:r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 заявок на перший конкурс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наукових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і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науково-технічних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проєктів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Національного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фонду </w:t>
      </w:r>
      <w:proofErr w:type="spellStart"/>
      <w:proofErr w:type="gram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досл</w:t>
      </w:r>
      <w:proofErr w:type="gram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іджень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– “Наука для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безпеки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людини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 xml:space="preserve"> та </w:t>
      </w:r>
      <w:proofErr w:type="spellStart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суспільства</w:t>
      </w:r>
      <w:proofErr w:type="spellEnd"/>
      <w:r w:rsidRPr="005A70A4">
        <w:rPr>
          <w:rFonts w:ascii="Arial" w:eastAsia="Times New Roman" w:hAnsi="Arial" w:cs="Arial"/>
          <w:color w:val="333333"/>
          <w:sz w:val="20"/>
          <w:szCs w:val="20"/>
          <w:bdr w:val="none" w:sz="0" w:space="0" w:color="auto" w:frame="1"/>
          <w:lang w:eastAsia="ru-RU"/>
        </w:rPr>
        <w:t>”.</w:t>
      </w:r>
    </w:p>
    <w:p w:rsidR="005A70A4" w:rsidRPr="005A70A4" w:rsidRDefault="005A70A4">
      <w:pPr>
        <w:rPr>
          <w:sz w:val="20"/>
          <w:szCs w:val="20"/>
        </w:rPr>
      </w:pPr>
    </w:p>
    <w:p w:rsidR="005A70A4" w:rsidRPr="005A70A4" w:rsidRDefault="005A70A4">
      <w:pPr>
        <w:rPr>
          <w:sz w:val="20"/>
          <w:szCs w:val="20"/>
          <w:lang w:val="uk-UA"/>
        </w:rPr>
      </w:pPr>
      <w:r w:rsidRPr="005A70A4">
        <w:rPr>
          <w:sz w:val="20"/>
          <w:szCs w:val="20"/>
          <w:lang w:val="uk-UA"/>
        </w:rPr>
        <w:lastRenderedPageBreak/>
        <w:t>Більш детальна інформація за посиланням:</w:t>
      </w:r>
    </w:p>
    <w:p w:rsidR="00BF1DCF" w:rsidRPr="005A70A4" w:rsidRDefault="005A70A4">
      <w:pPr>
        <w:rPr>
          <w:lang w:val="uk-UA"/>
        </w:rPr>
      </w:pPr>
      <w:hyperlink r:id="rId5" w:history="1">
        <w:r w:rsidRPr="005A70A4">
          <w:rPr>
            <w:rStyle w:val="a3"/>
            <w:sz w:val="20"/>
            <w:szCs w:val="20"/>
          </w:rPr>
          <w:t>https</w:t>
        </w:r>
        <w:r w:rsidRPr="005A70A4">
          <w:rPr>
            <w:rStyle w:val="a3"/>
            <w:sz w:val="20"/>
            <w:szCs w:val="20"/>
            <w:lang w:val="uk-UA"/>
          </w:rPr>
          <w:t>://</w:t>
        </w:r>
        <w:r w:rsidRPr="005A70A4">
          <w:rPr>
            <w:rStyle w:val="a3"/>
            <w:sz w:val="20"/>
            <w:szCs w:val="20"/>
          </w:rPr>
          <w:t>mon</w:t>
        </w:r>
        <w:r w:rsidRPr="005A70A4">
          <w:rPr>
            <w:rStyle w:val="a3"/>
            <w:sz w:val="20"/>
            <w:szCs w:val="20"/>
            <w:lang w:val="uk-UA"/>
          </w:rPr>
          <w:t>.</w:t>
        </w:r>
        <w:r w:rsidRPr="005A70A4">
          <w:rPr>
            <w:rStyle w:val="a3"/>
            <w:sz w:val="20"/>
            <w:szCs w:val="20"/>
          </w:rPr>
          <w:t>gov</w:t>
        </w:r>
        <w:r w:rsidRPr="005A70A4">
          <w:rPr>
            <w:rStyle w:val="a3"/>
            <w:sz w:val="20"/>
            <w:szCs w:val="20"/>
            <w:lang w:val="uk-UA"/>
          </w:rPr>
          <w:t>.</w:t>
        </w:r>
        <w:r w:rsidRPr="005A70A4">
          <w:rPr>
            <w:rStyle w:val="a3"/>
            <w:sz w:val="20"/>
            <w:szCs w:val="20"/>
          </w:rPr>
          <w:t>ua</w:t>
        </w:r>
        <w:r w:rsidRPr="005A70A4">
          <w:rPr>
            <w:rStyle w:val="a3"/>
            <w:sz w:val="20"/>
            <w:szCs w:val="20"/>
            <w:lang w:val="uk-UA"/>
          </w:rPr>
          <w:t>/</w:t>
        </w:r>
        <w:r w:rsidRPr="005A70A4">
          <w:rPr>
            <w:rStyle w:val="a3"/>
            <w:sz w:val="20"/>
            <w:szCs w:val="20"/>
          </w:rPr>
          <w:t>ua</w:t>
        </w:r>
        <w:r w:rsidRPr="005A70A4">
          <w:rPr>
            <w:rStyle w:val="a3"/>
            <w:sz w:val="20"/>
            <w:szCs w:val="20"/>
            <w:lang w:val="uk-UA"/>
          </w:rPr>
          <w:t>/</w:t>
        </w:r>
        <w:r w:rsidRPr="005A70A4">
          <w:rPr>
            <w:rStyle w:val="a3"/>
            <w:sz w:val="20"/>
            <w:szCs w:val="20"/>
          </w:rPr>
          <w:t>news</w:t>
        </w:r>
        <w:r w:rsidRPr="005A70A4">
          <w:rPr>
            <w:rStyle w:val="a3"/>
            <w:sz w:val="20"/>
            <w:szCs w:val="20"/>
            <w:lang w:val="uk-UA"/>
          </w:rPr>
          <w:t>/</w:t>
        </w:r>
        <w:r w:rsidRPr="005A70A4">
          <w:rPr>
            <w:rStyle w:val="a3"/>
            <w:sz w:val="20"/>
            <w:szCs w:val="20"/>
          </w:rPr>
          <w:t>pochavsya</w:t>
        </w:r>
        <w:r w:rsidRPr="005A70A4">
          <w:rPr>
            <w:rStyle w:val="a3"/>
            <w:sz w:val="20"/>
            <w:szCs w:val="20"/>
            <w:lang w:val="uk-UA"/>
          </w:rPr>
          <w:t>-</w:t>
        </w:r>
        <w:r w:rsidRPr="005A70A4">
          <w:rPr>
            <w:rStyle w:val="a3"/>
            <w:sz w:val="20"/>
            <w:szCs w:val="20"/>
          </w:rPr>
          <w:t>prijom</w:t>
        </w:r>
        <w:r w:rsidRPr="005A70A4">
          <w:rPr>
            <w:rStyle w:val="a3"/>
            <w:sz w:val="20"/>
            <w:szCs w:val="20"/>
            <w:lang w:val="uk-UA"/>
          </w:rPr>
          <w:t>-</w:t>
        </w:r>
        <w:r w:rsidRPr="005A70A4">
          <w:rPr>
            <w:rStyle w:val="a3"/>
            <w:sz w:val="20"/>
            <w:szCs w:val="20"/>
          </w:rPr>
          <w:t>zayavok</w:t>
        </w:r>
        <w:r w:rsidRPr="005A70A4">
          <w:rPr>
            <w:rStyle w:val="a3"/>
            <w:sz w:val="20"/>
            <w:szCs w:val="20"/>
            <w:lang w:val="uk-UA"/>
          </w:rPr>
          <w:t>-</w:t>
        </w:r>
        <w:r w:rsidRPr="005A70A4">
          <w:rPr>
            <w:rStyle w:val="a3"/>
            <w:sz w:val="20"/>
            <w:szCs w:val="20"/>
          </w:rPr>
          <w:t>na</w:t>
        </w:r>
        <w:r w:rsidRPr="005A70A4">
          <w:rPr>
            <w:rStyle w:val="a3"/>
            <w:sz w:val="20"/>
            <w:szCs w:val="20"/>
            <w:lang w:val="uk-UA"/>
          </w:rPr>
          <w:t>-</w:t>
        </w:r>
        <w:r w:rsidRPr="005A70A4">
          <w:rPr>
            <w:rStyle w:val="a3"/>
            <w:sz w:val="20"/>
            <w:szCs w:val="20"/>
          </w:rPr>
          <w:t>drugij</w:t>
        </w:r>
        <w:r w:rsidRPr="005A70A4">
          <w:rPr>
            <w:rStyle w:val="a3"/>
            <w:sz w:val="20"/>
            <w:szCs w:val="20"/>
            <w:lang w:val="uk-UA"/>
          </w:rPr>
          <w:t>-</w:t>
        </w:r>
        <w:r w:rsidRPr="005A70A4">
          <w:rPr>
            <w:rStyle w:val="a3"/>
            <w:sz w:val="20"/>
            <w:szCs w:val="20"/>
          </w:rPr>
          <w:t>konkurs</w:t>
        </w:r>
        <w:r w:rsidRPr="005A70A4">
          <w:rPr>
            <w:rStyle w:val="a3"/>
            <w:sz w:val="20"/>
            <w:szCs w:val="20"/>
            <w:lang w:val="uk-UA"/>
          </w:rPr>
          <w:t>-</w:t>
        </w:r>
        <w:r w:rsidRPr="005A70A4">
          <w:rPr>
            <w:rStyle w:val="a3"/>
            <w:sz w:val="20"/>
            <w:szCs w:val="20"/>
          </w:rPr>
          <w:t>nacfondu</w:t>
        </w:r>
        <w:r w:rsidRPr="005A70A4">
          <w:rPr>
            <w:rStyle w:val="a3"/>
            <w:sz w:val="20"/>
            <w:szCs w:val="20"/>
            <w:lang w:val="uk-UA"/>
          </w:rPr>
          <w:t>-</w:t>
        </w:r>
        <w:r w:rsidRPr="005A70A4">
          <w:rPr>
            <w:rStyle w:val="a3"/>
            <w:sz w:val="20"/>
            <w:szCs w:val="20"/>
          </w:rPr>
          <w:t>doslidzhen</w:t>
        </w:r>
        <w:r w:rsidRPr="005A70A4">
          <w:rPr>
            <w:rStyle w:val="a3"/>
            <w:sz w:val="20"/>
            <w:szCs w:val="20"/>
            <w:lang w:val="uk-UA"/>
          </w:rPr>
          <w:t>-</w:t>
        </w:r>
        <w:r w:rsidRPr="005A70A4">
          <w:rPr>
            <w:rStyle w:val="a3"/>
            <w:sz w:val="20"/>
            <w:szCs w:val="20"/>
          </w:rPr>
          <w:t>u</w:t>
        </w:r>
        <w:r w:rsidRPr="005A70A4">
          <w:rPr>
            <w:rStyle w:val="a3"/>
            <w:sz w:val="20"/>
            <w:szCs w:val="20"/>
            <w:lang w:val="uk-UA"/>
          </w:rPr>
          <w:t>-</w:t>
        </w:r>
        <w:r w:rsidRPr="005A70A4">
          <w:rPr>
            <w:rStyle w:val="a3"/>
            <w:sz w:val="20"/>
            <w:szCs w:val="20"/>
          </w:rPr>
          <w:t>nomu</w:t>
        </w:r>
        <w:r w:rsidRPr="005A70A4">
          <w:rPr>
            <w:rStyle w:val="a3"/>
            <w:sz w:val="20"/>
            <w:szCs w:val="20"/>
            <w:lang w:val="uk-UA"/>
          </w:rPr>
          <w:t>-</w:t>
        </w:r>
        <w:r w:rsidRPr="005A70A4">
          <w:rPr>
            <w:rStyle w:val="a3"/>
            <w:sz w:val="20"/>
            <w:szCs w:val="20"/>
          </w:rPr>
          <w:t>pidtrimku</w:t>
        </w:r>
        <w:r w:rsidRPr="005A70A4">
          <w:rPr>
            <w:rStyle w:val="a3"/>
            <w:sz w:val="20"/>
            <w:szCs w:val="20"/>
            <w:lang w:val="uk-UA"/>
          </w:rPr>
          <w:t>-</w:t>
        </w:r>
        <w:r w:rsidRPr="005A70A4">
          <w:rPr>
            <w:rStyle w:val="a3"/>
            <w:sz w:val="20"/>
            <w:szCs w:val="20"/>
          </w:rPr>
          <w:t>zmozhut</w:t>
        </w:r>
        <w:r w:rsidRPr="005A70A4">
          <w:rPr>
            <w:rStyle w:val="a3"/>
            <w:sz w:val="20"/>
            <w:szCs w:val="20"/>
            <w:lang w:val="uk-UA"/>
          </w:rPr>
          <w:t>-</w:t>
        </w:r>
        <w:r w:rsidRPr="005A70A4">
          <w:rPr>
            <w:rStyle w:val="a3"/>
            <w:sz w:val="20"/>
            <w:szCs w:val="20"/>
          </w:rPr>
          <w:t>otrimati</w:t>
        </w:r>
        <w:r w:rsidRPr="005A70A4">
          <w:rPr>
            <w:rStyle w:val="a3"/>
            <w:sz w:val="20"/>
            <w:szCs w:val="20"/>
            <w:lang w:val="uk-UA"/>
          </w:rPr>
          <w:t>-</w:t>
        </w:r>
        <w:r w:rsidRPr="005A70A4">
          <w:rPr>
            <w:rStyle w:val="a3"/>
            <w:sz w:val="20"/>
            <w:szCs w:val="20"/>
          </w:rPr>
          <w:t>kolektivi</w:t>
        </w:r>
        <w:r w:rsidRPr="005A70A4">
          <w:rPr>
            <w:rStyle w:val="a3"/>
            <w:sz w:val="20"/>
            <w:szCs w:val="20"/>
            <w:lang w:val="uk-UA"/>
          </w:rPr>
          <w:t>-</w:t>
        </w:r>
        <w:r w:rsidRPr="005A70A4">
          <w:rPr>
            <w:rStyle w:val="a3"/>
            <w:sz w:val="20"/>
            <w:szCs w:val="20"/>
          </w:rPr>
          <w:t>providnih</w:t>
        </w:r>
        <w:r w:rsidRPr="005A70A4">
          <w:rPr>
            <w:rStyle w:val="a3"/>
            <w:sz w:val="20"/>
            <w:szCs w:val="20"/>
            <w:lang w:val="uk-UA"/>
          </w:rPr>
          <w:t>-</w:t>
        </w:r>
        <w:r w:rsidRPr="005A70A4">
          <w:rPr>
            <w:rStyle w:val="a3"/>
            <w:sz w:val="20"/>
            <w:szCs w:val="20"/>
          </w:rPr>
          <w:t>i</w:t>
        </w:r>
        <w:r w:rsidRPr="005A70A4">
          <w:rPr>
            <w:rStyle w:val="a3"/>
            <w:sz w:val="20"/>
            <w:szCs w:val="20"/>
            <w:lang w:val="uk-UA"/>
          </w:rPr>
          <w:t>-</w:t>
        </w:r>
        <w:r w:rsidRPr="005A70A4">
          <w:rPr>
            <w:rStyle w:val="a3"/>
            <w:sz w:val="20"/>
            <w:szCs w:val="20"/>
          </w:rPr>
          <w:t>molodih</w:t>
        </w:r>
        <w:r w:rsidRPr="005A70A4">
          <w:rPr>
            <w:rStyle w:val="a3"/>
            <w:sz w:val="20"/>
            <w:szCs w:val="20"/>
            <w:lang w:val="uk-UA"/>
          </w:rPr>
          <w:t>-</w:t>
        </w:r>
        <w:proofErr w:type="spellStart"/>
        <w:r w:rsidRPr="005A70A4">
          <w:rPr>
            <w:rStyle w:val="a3"/>
            <w:sz w:val="20"/>
            <w:szCs w:val="20"/>
          </w:rPr>
          <w:t>uchenih</w:t>
        </w:r>
        <w:proofErr w:type="spellEnd"/>
      </w:hyperlink>
    </w:p>
    <w:sectPr w:rsidR="00BF1DCF" w:rsidRPr="005A70A4" w:rsidSect="00BF1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1598B"/>
    <w:multiLevelType w:val="multilevel"/>
    <w:tmpl w:val="C05E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217254"/>
    <w:multiLevelType w:val="multilevel"/>
    <w:tmpl w:val="95FA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BE45B2"/>
    <w:multiLevelType w:val="multilevel"/>
    <w:tmpl w:val="F3CA3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A70A4"/>
    <w:rsid w:val="000539EC"/>
    <w:rsid w:val="00175B36"/>
    <w:rsid w:val="00247D18"/>
    <w:rsid w:val="00416D92"/>
    <w:rsid w:val="00495C4C"/>
    <w:rsid w:val="00586EEB"/>
    <w:rsid w:val="005A70A4"/>
    <w:rsid w:val="00663153"/>
    <w:rsid w:val="00751C0F"/>
    <w:rsid w:val="008B0AF1"/>
    <w:rsid w:val="00B54962"/>
    <w:rsid w:val="00B76AE1"/>
    <w:rsid w:val="00BF1DCF"/>
    <w:rsid w:val="00C104A2"/>
    <w:rsid w:val="00C22DEB"/>
    <w:rsid w:val="00CB4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70A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A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7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n.gov.ua/ua/news/pochavsya-prijom-zayavok-na-drugij-konkurs-nacfondu-doslidzhen-u-nomu-pidtrimku-zmozhut-otrimati-kolektivi-providnih-i-molodih-ucheni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713</Words>
  <Characters>4069</Characters>
  <Application>Microsoft Office Word</Application>
  <DocSecurity>0</DocSecurity>
  <Lines>33</Lines>
  <Paragraphs>9</Paragraphs>
  <ScaleCrop>false</ScaleCrop>
  <Company>office 2007 rus ent:</Company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2020-05-25T08:37:00Z</dcterms:created>
  <dcterms:modified xsi:type="dcterms:W3CDTF">2020-05-25T08:44:00Z</dcterms:modified>
</cp:coreProperties>
</file>